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1" w14:textId="77777777" w:rsidR="008853B3" w:rsidRDefault="00000000">
      <w:pPr>
        <w:jc w:val="center"/>
        <w:rPr>
          <w:rFonts w:ascii="BIZ UDPゴシック" w:eastAsia="BIZ UDPゴシック" w:hAnsi="BIZ UDPゴシック" w:cs="BIZ UDPゴシック"/>
          <w:sz w:val="24"/>
          <w:szCs w:val="24"/>
        </w:rPr>
      </w:pPr>
      <w:r>
        <w:rPr>
          <w:rFonts w:ascii="BIZ UDPゴシック" w:eastAsia="BIZ UDPゴシック" w:hAnsi="BIZ UDPゴシック" w:cs="BIZ UDPゴシック"/>
          <w:sz w:val="24"/>
          <w:szCs w:val="24"/>
        </w:rPr>
        <w:t>日本環境教育学会による第13回世界環境教育会議への参加支援　申請フォーム</w:t>
      </w:r>
    </w:p>
    <w:p w14:paraId="00000022" w14:textId="77777777" w:rsidR="008853B3" w:rsidRDefault="008853B3">
      <w:pPr>
        <w:widowControl/>
        <w:jc w:val="left"/>
        <w:rPr>
          <w:rFonts w:ascii="BIZ UDPゴシック" w:eastAsia="BIZ UDPゴシック" w:hAnsi="BIZ UDPゴシック" w:cs="BIZ UDPゴシック"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946"/>
      </w:tblGrid>
      <w:tr w:rsidR="008853B3" w14:paraId="575990BF" w14:textId="77777777" w:rsidTr="005071F0">
        <w:tc>
          <w:tcPr>
            <w:tcW w:w="2830" w:type="dxa"/>
          </w:tcPr>
          <w:p w14:paraId="00000024" w14:textId="77777777" w:rsidR="008853B3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申請日</w:t>
            </w:r>
          </w:p>
        </w:tc>
        <w:tc>
          <w:tcPr>
            <w:tcW w:w="6946" w:type="dxa"/>
          </w:tcPr>
          <w:p w14:paraId="00000025" w14:textId="77777777" w:rsidR="008853B3" w:rsidRDefault="00000000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 xml:space="preserve">　　　　　　　　　年　　　　月　　　　日</w:t>
            </w:r>
          </w:p>
        </w:tc>
      </w:tr>
      <w:tr w:rsidR="008853B3" w14:paraId="2212D1B2" w14:textId="77777777" w:rsidTr="005071F0">
        <w:tc>
          <w:tcPr>
            <w:tcW w:w="2830" w:type="dxa"/>
          </w:tcPr>
          <w:p w14:paraId="00000026" w14:textId="77777777" w:rsidR="008853B3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申請者名及び年齢</w:t>
            </w:r>
          </w:p>
        </w:tc>
        <w:tc>
          <w:tcPr>
            <w:tcW w:w="6946" w:type="dxa"/>
          </w:tcPr>
          <w:p w14:paraId="00000027" w14:textId="77777777" w:rsidR="008853B3" w:rsidRDefault="00000000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氏名：</w:t>
            </w:r>
          </w:p>
          <w:p w14:paraId="00000029" w14:textId="4D0B5BFF" w:rsidR="008853B3" w:rsidRDefault="00000000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 w:hint="eastAsia"/>
              </w:rPr>
            </w:pPr>
            <w:r>
              <w:rPr>
                <w:rFonts w:ascii="BIZ UDPゴシック" w:eastAsia="BIZ UDPゴシック" w:hAnsi="BIZ UDPゴシック" w:cs="BIZ UDPゴシック"/>
              </w:rPr>
              <w:t>生年月日（年齢）：</w:t>
            </w:r>
          </w:p>
        </w:tc>
      </w:tr>
      <w:tr w:rsidR="008853B3" w14:paraId="47035921" w14:textId="77777777" w:rsidTr="005071F0">
        <w:tc>
          <w:tcPr>
            <w:tcW w:w="2830" w:type="dxa"/>
          </w:tcPr>
          <w:p w14:paraId="0000002A" w14:textId="77777777" w:rsidR="008853B3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申請者連絡先</w:t>
            </w:r>
          </w:p>
        </w:tc>
        <w:tc>
          <w:tcPr>
            <w:tcW w:w="6946" w:type="dxa"/>
          </w:tcPr>
          <w:p w14:paraId="0000002B" w14:textId="77777777" w:rsidR="008853B3" w:rsidRDefault="00000000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e-mail：</w:t>
            </w:r>
          </w:p>
          <w:p w14:paraId="0000002D" w14:textId="320D8DF2" w:rsidR="008853B3" w:rsidRDefault="00000000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 w:hint="eastAsia"/>
              </w:rPr>
            </w:pPr>
            <w:r>
              <w:rPr>
                <w:rFonts w:ascii="BIZ UDPゴシック" w:eastAsia="BIZ UDPゴシック" w:hAnsi="BIZ UDPゴシック" w:cs="BIZ UDPゴシック"/>
              </w:rPr>
              <w:t>電話：</w:t>
            </w:r>
          </w:p>
        </w:tc>
      </w:tr>
      <w:tr w:rsidR="008853B3" w14:paraId="667F1B0E" w14:textId="77777777" w:rsidTr="005071F0">
        <w:tc>
          <w:tcPr>
            <w:tcW w:w="2830" w:type="dxa"/>
          </w:tcPr>
          <w:p w14:paraId="7A732CE1" w14:textId="77777777" w:rsid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>申請者所属・肩書</w:t>
            </w:r>
            <w:r w:rsidR="005071F0">
              <w:rPr>
                <w:rFonts w:ascii="BIZ UDPゴシック" w:eastAsia="BIZ UDPゴシック" w:hAnsi="BIZ UDPゴシック" w:cs="BIZ UDPゴシック" w:hint="eastAsia"/>
              </w:rPr>
              <w:t xml:space="preserve">　</w:t>
            </w:r>
          </w:p>
          <w:p w14:paraId="0000002F" w14:textId="7D928E8A" w:rsidR="008853B3" w:rsidRP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（学生の場合は「学生」と記載）</w:t>
            </w:r>
          </w:p>
        </w:tc>
        <w:tc>
          <w:tcPr>
            <w:tcW w:w="6946" w:type="dxa"/>
          </w:tcPr>
          <w:p w14:paraId="00000030" w14:textId="77777777" w:rsidR="008853B3" w:rsidRPr="005071F0" w:rsidRDefault="008853B3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</w:rPr>
            </w:pPr>
          </w:p>
          <w:p w14:paraId="00000031" w14:textId="77777777" w:rsidR="008853B3" w:rsidRPr="005071F0" w:rsidRDefault="008853B3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</w:rPr>
            </w:pPr>
          </w:p>
        </w:tc>
      </w:tr>
      <w:tr w:rsidR="008853B3" w14:paraId="353DE0A6" w14:textId="77777777" w:rsidTr="005071F0">
        <w:trPr>
          <w:trHeight w:val="1085"/>
        </w:trPr>
        <w:tc>
          <w:tcPr>
            <w:tcW w:w="2830" w:type="dxa"/>
          </w:tcPr>
          <w:p w14:paraId="00000033" w14:textId="3B3D35D0" w:rsidR="008853B3" w:rsidRPr="005071F0" w:rsidRDefault="00000000" w:rsidP="005071F0">
            <w:pPr>
              <w:widowControl/>
              <w:spacing w:beforeLines="50" w:before="120" w:afterLines="50" w:after="120"/>
              <w:ind w:left="22"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>e-Rad（府省共通研究開発管理システム）における研究者番号</w:t>
            </w:r>
            <w:r w:rsidRPr="005071F0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　（該当するものに〇）</w:t>
            </w:r>
          </w:p>
        </w:tc>
        <w:tc>
          <w:tcPr>
            <w:tcW w:w="6946" w:type="dxa"/>
          </w:tcPr>
          <w:p w14:paraId="00000034" w14:textId="6C9B5F0B" w:rsidR="008853B3" w:rsidRPr="00BF0E18" w:rsidRDefault="00000000" w:rsidP="00BF0E18">
            <w:pPr>
              <w:pStyle w:val="a4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ind w:leftChars="0" w:left="322" w:hanging="322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BF0E18">
              <w:rPr>
                <w:rFonts w:ascii="BIZ UDPゴシック" w:eastAsia="BIZ UDPゴシック" w:hAnsi="BIZ UDPゴシック" w:cs="BIZ UDPゴシック"/>
              </w:rPr>
              <w:t xml:space="preserve">あり（番号：　　　　　</w:t>
            </w:r>
            <w:r w:rsidR="005071F0" w:rsidRPr="00BF0E18">
              <w:rPr>
                <w:rFonts w:ascii="BIZ UDPゴシック" w:eastAsia="BIZ UDPゴシック" w:hAnsi="BIZ UDPゴシック" w:cs="BIZ UDPゴシック" w:hint="eastAsia"/>
              </w:rPr>
              <w:t xml:space="preserve">　　　　　　　　　　　　　　</w:t>
            </w:r>
            <w:r w:rsidRPr="00BF0E18">
              <w:rPr>
                <w:rFonts w:ascii="BIZ UDPゴシック" w:eastAsia="BIZ UDPゴシック" w:hAnsi="BIZ UDPゴシック" w:cs="BIZ UDPゴシック"/>
              </w:rPr>
              <w:t xml:space="preserve">　　　）</w:t>
            </w:r>
          </w:p>
          <w:p w14:paraId="00000035" w14:textId="77777777" w:rsidR="008853B3" w:rsidRPr="00BF0E18" w:rsidRDefault="00000000" w:rsidP="00BF0E18">
            <w:pPr>
              <w:pStyle w:val="a4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ind w:leftChars="0" w:left="322" w:hanging="322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BF0E18">
              <w:rPr>
                <w:rFonts w:ascii="BIZ UDPゴシック" w:eastAsia="BIZ UDPゴシック" w:hAnsi="BIZ UDPゴシック" w:cs="BIZ UDPゴシック"/>
              </w:rPr>
              <w:t>なし</w:t>
            </w:r>
          </w:p>
        </w:tc>
      </w:tr>
      <w:tr w:rsidR="008853B3" w14:paraId="21DFFDC0" w14:textId="77777777" w:rsidTr="005071F0">
        <w:tc>
          <w:tcPr>
            <w:tcW w:w="2830" w:type="dxa"/>
          </w:tcPr>
          <w:p w14:paraId="00000037" w14:textId="00A193FD" w:rsidR="008853B3" w:rsidRP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>申請者自身によるWEECへの</w:t>
            </w:r>
            <w:r w:rsidR="000978CD">
              <w:rPr>
                <w:rFonts w:ascii="BIZ UDPゴシック" w:eastAsia="BIZ UDPゴシック" w:hAnsi="BIZ UDPゴシック" w:cs="BIZ UDPゴシック" w:hint="eastAsia"/>
              </w:rPr>
              <w:t>発表</w:t>
            </w:r>
            <w:r w:rsidRPr="005071F0">
              <w:rPr>
                <w:rFonts w:ascii="BIZ UDPゴシック" w:eastAsia="BIZ UDPゴシック" w:hAnsi="BIZ UDPゴシック" w:cs="BIZ UDPゴシック"/>
              </w:rPr>
              <w:t>申込区分</w:t>
            </w:r>
            <w:r w:rsidR="005071F0">
              <w:rPr>
                <w:rFonts w:ascii="BIZ UDPゴシック" w:eastAsia="BIZ UDPゴシック" w:hAnsi="BIZ UDPゴシック" w:cs="BIZ UDPゴシック" w:hint="eastAsia"/>
              </w:rPr>
              <w:t xml:space="preserve"> </w:t>
            </w:r>
            <w:r w:rsidRPr="005071F0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（該当するものに〇）</w:t>
            </w:r>
          </w:p>
        </w:tc>
        <w:tc>
          <w:tcPr>
            <w:tcW w:w="6946" w:type="dxa"/>
          </w:tcPr>
          <w:p w14:paraId="0000003A" w14:textId="6B892B56" w:rsidR="008853B3" w:rsidRPr="005071F0" w:rsidRDefault="00000000" w:rsidP="005071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  <w:color w:val="000000"/>
              </w:rPr>
            </w:pPr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>oral presentation</w:t>
            </w:r>
            <w:r w:rsidR="005071F0">
              <w:rPr>
                <w:rFonts w:ascii="BIZ UDPゴシック" w:eastAsia="BIZ UDPゴシック" w:hAnsi="BIZ UDPゴシック" w:cs="BIZ UDPゴシック" w:hint="eastAsia"/>
                <w:color w:val="000000"/>
              </w:rPr>
              <w:t xml:space="preserve">　　２． </w:t>
            </w:r>
            <w:proofErr w:type="spellStart"/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>ePoster</w:t>
            </w:r>
            <w:proofErr w:type="spellEnd"/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 xml:space="preserve"> </w:t>
            </w:r>
            <w:r w:rsidR="005071F0">
              <w:rPr>
                <w:rFonts w:ascii="BIZ UDPゴシック" w:eastAsia="BIZ UDPゴシック" w:hAnsi="BIZ UDPゴシック" w:cs="BIZ UDPゴシック" w:hint="eastAsia"/>
                <w:color w:val="000000"/>
              </w:rPr>
              <w:t xml:space="preserve">　　</w:t>
            </w:r>
            <w:r w:rsidR="000978CD">
              <w:rPr>
                <w:rFonts w:ascii="BIZ UDPゴシック" w:eastAsia="BIZ UDPゴシック" w:hAnsi="BIZ UDPゴシック" w:cs="BIZ UDPゴシック" w:hint="eastAsia"/>
                <w:color w:val="000000"/>
              </w:rPr>
              <w:t xml:space="preserve">　　</w:t>
            </w:r>
            <w:r w:rsidR="005071F0">
              <w:rPr>
                <w:rFonts w:ascii="BIZ UDPゴシック" w:eastAsia="BIZ UDPゴシック" w:hAnsi="BIZ UDPゴシック" w:cs="BIZ UDPゴシック" w:hint="eastAsia"/>
                <w:color w:val="000000"/>
              </w:rPr>
              <w:t>3． s</w:t>
            </w:r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 xml:space="preserve">ymposium   </w:t>
            </w:r>
          </w:p>
          <w:p w14:paraId="0000003C" w14:textId="646DDC6E" w:rsidR="008853B3" w:rsidRPr="005071F0" w:rsidRDefault="005071F0" w:rsidP="005071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  <w:color w:val="000000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</w:rPr>
              <w:t xml:space="preserve">4. </w:t>
            </w:r>
            <w:r w:rsidR="00000000" w:rsidRPr="005071F0">
              <w:rPr>
                <w:rFonts w:ascii="BIZ UDPゴシック" w:eastAsia="BIZ UDPゴシック" w:hAnsi="BIZ UDPゴシック" w:cs="BIZ UDPゴシック"/>
                <w:color w:val="000000"/>
              </w:rPr>
              <w:t xml:space="preserve">workshop 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</w:rPr>
              <w:t xml:space="preserve"> </w:t>
            </w:r>
            <w:r w:rsidR="000978CD">
              <w:rPr>
                <w:rFonts w:ascii="BIZ UDPゴシック" w:eastAsia="BIZ UDPゴシック" w:hAnsi="BIZ UDPゴシック" w:cs="BIZ UDPゴシック" w:hint="eastAsia"/>
                <w:color w:val="000000"/>
              </w:rPr>
              <w:t xml:space="preserve">　　　　　　　　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</w:rPr>
              <w:t xml:space="preserve">5. </w:t>
            </w:r>
            <w:r w:rsidR="00000000" w:rsidRPr="005071F0">
              <w:rPr>
                <w:rFonts w:ascii="BIZ UDPゴシック" w:eastAsia="BIZ UDPゴシック" w:hAnsi="BIZ UDPゴシック" w:cs="BIZ UDPゴシック"/>
                <w:color w:val="000000"/>
              </w:rPr>
              <w:t xml:space="preserve">roundtable　</w:t>
            </w:r>
          </w:p>
        </w:tc>
      </w:tr>
      <w:tr w:rsidR="008853B3" w14:paraId="29166021" w14:textId="77777777" w:rsidTr="005071F0">
        <w:tc>
          <w:tcPr>
            <w:tcW w:w="2830" w:type="dxa"/>
          </w:tcPr>
          <w:p w14:paraId="0000003E" w14:textId="18F6AD3F" w:rsidR="008853B3" w:rsidRP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>上記申込における発表・企画者</w:t>
            </w:r>
            <w:r w:rsidR="005071F0" w:rsidRPr="005071F0">
              <w:rPr>
                <w:rFonts w:ascii="BIZ UDPゴシック" w:eastAsia="BIZ UDPゴシック" w:hAnsi="BIZ UDPゴシック" w:cs="BIZ UDPゴシック" w:hint="eastAsia"/>
              </w:rPr>
              <w:t xml:space="preserve"> </w:t>
            </w:r>
            <w:r w:rsidRPr="005071F0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 xml:space="preserve">　（該当するものに〇）</w:t>
            </w:r>
          </w:p>
        </w:tc>
        <w:tc>
          <w:tcPr>
            <w:tcW w:w="6946" w:type="dxa"/>
          </w:tcPr>
          <w:p w14:paraId="0000003F" w14:textId="77777777" w:rsidR="008853B3" w:rsidRPr="005071F0" w:rsidRDefault="00000000" w:rsidP="005071F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  <w:color w:val="000000"/>
              </w:rPr>
            </w:pPr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>申請者本人による単独発表</w:t>
            </w:r>
          </w:p>
          <w:p w14:paraId="00000040" w14:textId="77777777" w:rsidR="008853B3" w:rsidRPr="005071F0" w:rsidRDefault="00000000" w:rsidP="005071F0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  <w:color w:val="000000"/>
              </w:rPr>
            </w:pPr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>申請者本人を含む複数名での共同発表</w:t>
            </w:r>
          </w:p>
          <w:p w14:paraId="00000041" w14:textId="77777777" w:rsidR="008853B3" w:rsidRPr="005071F0" w:rsidRDefault="00000000" w:rsidP="005071F0">
            <w:pPr>
              <w:widowControl/>
              <w:spacing w:beforeLines="50" w:before="120" w:afterLines="50" w:after="120"/>
              <w:ind w:firstLine="420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 xml:space="preserve">代表者氏名：　　　　　　　　　　　　　</w:t>
            </w:r>
          </w:p>
          <w:p w14:paraId="00000042" w14:textId="77777777" w:rsidR="008853B3" w:rsidRPr="005071F0" w:rsidRDefault="00000000" w:rsidP="005071F0">
            <w:pPr>
              <w:widowControl/>
              <w:spacing w:beforeLines="50" w:before="120" w:afterLines="50" w:after="120"/>
              <w:ind w:firstLine="420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 xml:space="preserve">共著者氏名：　　　　　　　　　　　　　</w:t>
            </w:r>
          </w:p>
        </w:tc>
      </w:tr>
      <w:tr w:rsidR="008853B3" w14:paraId="5A72A05D" w14:textId="77777777" w:rsidTr="005071F0">
        <w:tc>
          <w:tcPr>
            <w:tcW w:w="2830" w:type="dxa"/>
          </w:tcPr>
          <w:p w14:paraId="00000043" w14:textId="77777777" w:rsidR="008853B3" w:rsidRP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>上記申込の概要</w:t>
            </w:r>
          </w:p>
          <w:p w14:paraId="00000044" w14:textId="77777777" w:rsidR="008853B3" w:rsidRP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※本欄に簡潔に概要を記載し、提出したAbstractを添付すること</w:t>
            </w:r>
          </w:p>
        </w:tc>
        <w:tc>
          <w:tcPr>
            <w:tcW w:w="6946" w:type="dxa"/>
          </w:tcPr>
          <w:p w14:paraId="00000045" w14:textId="77777777" w:rsidR="008853B3" w:rsidRPr="005071F0" w:rsidRDefault="008853B3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</w:rPr>
            </w:pPr>
          </w:p>
          <w:p w14:paraId="00000046" w14:textId="77777777" w:rsidR="008853B3" w:rsidRPr="005071F0" w:rsidRDefault="008853B3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</w:rPr>
            </w:pPr>
          </w:p>
          <w:p w14:paraId="0000004A" w14:textId="77777777" w:rsidR="008853B3" w:rsidRPr="005071F0" w:rsidRDefault="008853B3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 w:hint="eastAsia"/>
              </w:rPr>
            </w:pPr>
          </w:p>
        </w:tc>
      </w:tr>
      <w:tr w:rsidR="008853B3" w14:paraId="7A7EE979" w14:textId="77777777" w:rsidTr="005071F0">
        <w:tc>
          <w:tcPr>
            <w:tcW w:w="2830" w:type="dxa"/>
          </w:tcPr>
          <w:p w14:paraId="0000004B" w14:textId="64941D09" w:rsidR="008853B3" w:rsidRP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 w:hint="eastAsia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>WEECによる査読</w:t>
            </w:r>
            <w:r w:rsidR="000978CD">
              <w:rPr>
                <w:rFonts w:ascii="BIZ UDPゴシック" w:eastAsia="BIZ UDPゴシック" w:hAnsi="BIZ UDPゴシック" w:cs="BIZ UDPゴシック" w:hint="eastAsia"/>
              </w:rPr>
              <w:t>状況</w:t>
            </w:r>
          </w:p>
          <w:p w14:paraId="0000004C" w14:textId="77777777" w:rsidR="008853B3" w:rsidRPr="005071F0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 w:rsidRPr="005071F0">
              <w:rPr>
                <w:rFonts w:ascii="BIZ UDPゴシック" w:eastAsia="BIZ UDPゴシック" w:hAnsi="BIZ UDPゴシック" w:cs="BIZ UDPゴシック"/>
              </w:rPr>
              <w:t>（該当するものに〇）</w:t>
            </w:r>
          </w:p>
        </w:tc>
        <w:tc>
          <w:tcPr>
            <w:tcW w:w="6946" w:type="dxa"/>
          </w:tcPr>
          <w:p w14:paraId="0000004D" w14:textId="69A68927" w:rsidR="008853B3" w:rsidRPr="005071F0" w:rsidRDefault="00000000" w:rsidP="005071F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/>
                <w:color w:val="000000"/>
              </w:rPr>
            </w:pPr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>査読による承認受領済</w:t>
            </w:r>
          </w:p>
          <w:p w14:paraId="0000004F" w14:textId="7DF95952" w:rsidR="008853B3" w:rsidRPr="005071F0" w:rsidRDefault="00000000" w:rsidP="005071F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 w:hint="eastAsia"/>
                <w:color w:val="000000"/>
              </w:rPr>
            </w:pPr>
            <w:r w:rsidRPr="005071F0">
              <w:rPr>
                <w:rFonts w:ascii="BIZ UDPゴシック" w:eastAsia="BIZ UDPゴシック" w:hAnsi="BIZ UDPゴシック" w:cs="BIZ UDPゴシック"/>
                <w:color w:val="000000"/>
              </w:rPr>
              <w:t>査読中</w:t>
            </w:r>
            <w:r w:rsidR="005071F0">
              <w:rPr>
                <w:rFonts w:ascii="BIZ UDPゴシック" w:eastAsia="BIZ UDPゴシック" w:hAnsi="BIZ UDPゴシック" w:cs="BIZ UDPゴシック" w:hint="eastAsia"/>
                <w:color w:val="000000"/>
              </w:rPr>
              <w:t>（Abstract提出日：　　　　　　　　　）</w:t>
            </w:r>
          </w:p>
        </w:tc>
      </w:tr>
      <w:tr w:rsidR="008853B3" w14:paraId="71CFB10E" w14:textId="77777777" w:rsidTr="005071F0">
        <w:trPr>
          <w:trHeight w:val="2025"/>
        </w:trPr>
        <w:tc>
          <w:tcPr>
            <w:tcW w:w="2830" w:type="dxa"/>
          </w:tcPr>
          <w:p w14:paraId="2BA43747" w14:textId="77777777" w:rsidR="000978CD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WEECへの参加を通じて、日本環境教育学会の国際交流事業に対して、どのような還元ができますか</w:t>
            </w:r>
          </w:p>
          <w:p w14:paraId="00000053" w14:textId="56EB0C5E" w:rsidR="005071F0" w:rsidRDefault="000978CD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 w:hint="eastAsia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0"/>
                <w:szCs w:val="20"/>
              </w:rPr>
              <w:t>※</w:t>
            </w:r>
            <w:r w:rsidR="00000000" w:rsidRPr="000978CD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400文字程度で記載</w:t>
            </w:r>
            <w:r>
              <w:rPr>
                <w:rFonts w:ascii="BIZ UDPゴシック" w:eastAsia="BIZ UDPゴシック" w:hAnsi="BIZ UDPゴシック" w:cs="BIZ UDPゴシック" w:hint="eastAsia"/>
                <w:sz w:val="20"/>
                <w:szCs w:val="20"/>
              </w:rPr>
              <w:t>すること</w:t>
            </w:r>
          </w:p>
        </w:tc>
        <w:tc>
          <w:tcPr>
            <w:tcW w:w="6946" w:type="dxa"/>
          </w:tcPr>
          <w:p w14:paraId="00000054" w14:textId="77777777" w:rsidR="005071F0" w:rsidRDefault="005071F0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 w:hint="eastAsia"/>
                <w:highlight w:val="yellow"/>
              </w:rPr>
            </w:pPr>
          </w:p>
        </w:tc>
      </w:tr>
      <w:tr w:rsidR="008853B3" w14:paraId="47C847B8" w14:textId="77777777" w:rsidTr="005071F0">
        <w:trPr>
          <w:trHeight w:val="970"/>
        </w:trPr>
        <w:tc>
          <w:tcPr>
            <w:tcW w:w="2830" w:type="dxa"/>
          </w:tcPr>
          <w:p w14:paraId="00000055" w14:textId="77777777" w:rsidR="008853B3" w:rsidRDefault="00000000" w:rsidP="005071F0">
            <w:pPr>
              <w:widowControl/>
              <w:spacing w:beforeLines="50" w:before="120" w:afterLines="50" w:after="120"/>
              <w:ind w:rightChars="17" w:right="36"/>
              <w:jc w:val="left"/>
              <w:rPr>
                <w:rFonts w:ascii="BIZ UDPゴシック" w:eastAsia="BIZ UDPゴシック" w:hAnsi="BIZ UDPゴシック" w:cs="BIZ UDPゴシック"/>
              </w:rPr>
            </w:pPr>
            <w:r>
              <w:rPr>
                <w:rFonts w:ascii="BIZ UDPゴシック" w:eastAsia="BIZ UDPゴシック" w:hAnsi="BIZ UDPゴシック" w:cs="BIZ UDPゴシック"/>
              </w:rPr>
              <w:t>その他備考（あれば）</w:t>
            </w:r>
          </w:p>
        </w:tc>
        <w:tc>
          <w:tcPr>
            <w:tcW w:w="6946" w:type="dxa"/>
          </w:tcPr>
          <w:p w14:paraId="00000059" w14:textId="77777777" w:rsidR="005071F0" w:rsidRDefault="005071F0" w:rsidP="005071F0">
            <w:pPr>
              <w:widowControl/>
              <w:spacing w:beforeLines="50" w:before="120" w:afterLines="50" w:after="120"/>
              <w:jc w:val="left"/>
              <w:rPr>
                <w:rFonts w:ascii="BIZ UDPゴシック" w:eastAsia="BIZ UDPゴシック" w:hAnsi="BIZ UDPゴシック" w:cs="BIZ UDPゴシック" w:hint="eastAsia"/>
                <w:highlight w:val="yellow"/>
              </w:rPr>
            </w:pPr>
          </w:p>
        </w:tc>
      </w:tr>
    </w:tbl>
    <w:p w14:paraId="0000005A" w14:textId="77777777" w:rsidR="008853B3" w:rsidRPr="005071F0" w:rsidRDefault="008853B3" w:rsidP="005071F0">
      <w:pPr>
        <w:widowControl/>
        <w:jc w:val="left"/>
        <w:rPr>
          <w:rFonts w:ascii="BIZ UDPゴシック" w:eastAsia="BIZ UDPゴシック" w:hAnsi="BIZ UDPゴシック" w:cs="BIZ UDPゴシック" w:hint="eastAsia"/>
        </w:rPr>
      </w:pPr>
    </w:p>
    <w:sectPr w:rsidR="008853B3" w:rsidRPr="005071F0" w:rsidSect="005071F0">
      <w:pgSz w:w="11906" w:h="16838"/>
      <w:pgMar w:top="1440" w:right="1080" w:bottom="1440" w:left="1080" w:header="851" w:footer="99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25A7C076-DBF0-44BE-B48D-B344389D7F6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7AE1B539-D775-4EF3-928A-A6A16243782E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3" w:subsetted="1" w:fontKey="{6122E2A6-104B-410B-9009-7F1455A46607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41E"/>
    <w:multiLevelType w:val="multilevel"/>
    <w:tmpl w:val="8FD68CA2"/>
    <w:lvl w:ilvl="0">
      <w:start w:val="1"/>
      <w:numFmt w:val="bullet"/>
      <w:lvlText w:val="⮚"/>
      <w:lvlJc w:val="left"/>
      <w:pPr>
        <w:ind w:left="65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09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53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7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41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85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9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3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7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7A30B0"/>
    <w:multiLevelType w:val="multilevel"/>
    <w:tmpl w:val="95348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2" w15:restartNumberingAfterBreak="0">
    <w:nsid w:val="434612A1"/>
    <w:multiLevelType w:val="multilevel"/>
    <w:tmpl w:val="BDFE6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B857B08"/>
    <w:multiLevelType w:val="multilevel"/>
    <w:tmpl w:val="8B7A44B2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4" w15:restartNumberingAfterBreak="0">
    <w:nsid w:val="732D450A"/>
    <w:multiLevelType w:val="multilevel"/>
    <w:tmpl w:val="A8763610"/>
    <w:lvl w:ilvl="0">
      <w:start w:val="1"/>
      <w:numFmt w:val="decimal"/>
      <w:lvlText w:val="%1．"/>
      <w:lvlJc w:val="left"/>
      <w:pPr>
        <w:ind w:left="390" w:hanging="39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5" w15:restartNumberingAfterBreak="0">
    <w:nsid w:val="7D3E0C1D"/>
    <w:multiLevelType w:val="multilevel"/>
    <w:tmpl w:val="BDFE6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7548536">
    <w:abstractNumId w:val="1"/>
  </w:num>
  <w:num w:numId="2" w16cid:durableId="646201015">
    <w:abstractNumId w:val="0"/>
  </w:num>
  <w:num w:numId="3" w16cid:durableId="1972787130">
    <w:abstractNumId w:val="3"/>
  </w:num>
  <w:num w:numId="4" w16cid:durableId="443156623">
    <w:abstractNumId w:val="4"/>
  </w:num>
  <w:num w:numId="5" w16cid:durableId="835462275">
    <w:abstractNumId w:val="2"/>
  </w:num>
  <w:num w:numId="6" w16cid:durableId="17436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B3"/>
    <w:rsid w:val="000978CD"/>
    <w:rsid w:val="001F37F5"/>
    <w:rsid w:val="005071F0"/>
    <w:rsid w:val="007328B1"/>
    <w:rsid w:val="008853B3"/>
    <w:rsid w:val="00A74118"/>
    <w:rsid w:val="00B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94189"/>
  <w15:docId w15:val="{BF6DB6F2-C164-48B3-A424-8BDC241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List Paragraph"/>
    <w:uiPriority w:val="34"/>
    <w:qFormat/>
    <w:rsid w:val="00874B0C"/>
    <w:pPr>
      <w:ind w:leftChars="400" w:left="840"/>
    </w:pPr>
  </w:style>
  <w:style w:type="paragraph" w:styleId="a5">
    <w:name w:val="header"/>
    <w:link w:val="a6"/>
    <w:uiPriority w:val="99"/>
    <w:unhideWhenUsed/>
    <w:rsid w:val="00883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3B64"/>
  </w:style>
  <w:style w:type="paragraph" w:styleId="a7">
    <w:name w:val="footer"/>
    <w:link w:val="a8"/>
    <w:uiPriority w:val="99"/>
    <w:unhideWhenUsed/>
    <w:rsid w:val="00883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3B64"/>
  </w:style>
  <w:style w:type="character" w:styleId="a9">
    <w:name w:val="Hyperlink"/>
    <w:basedOn w:val="a0"/>
    <w:uiPriority w:val="99"/>
    <w:unhideWhenUsed/>
    <w:rsid w:val="00DA13F3"/>
    <w:rPr>
      <w:color w:val="0563C1" w:themeColor="hyperlink"/>
      <w:u w:val="single"/>
    </w:rPr>
  </w:style>
  <w:style w:type="paragraph" w:styleId="aa">
    <w:name w:val="Plain Text"/>
    <w:link w:val="ab"/>
    <w:uiPriority w:val="99"/>
    <w:semiHidden/>
    <w:unhideWhenUsed/>
    <w:rsid w:val="00DA13F3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DA13F3"/>
    <w:rPr>
      <w:rFonts w:ascii="游ゴシック" w:eastAsia="游ゴシック" w:hAnsi="Courier New" w:cs="Courier New"/>
      <w:sz w:val="22"/>
    </w:rPr>
  </w:style>
  <w:style w:type="table" w:styleId="ac">
    <w:name w:val="Table Grid"/>
    <w:basedOn w:val="a1"/>
    <w:uiPriority w:val="39"/>
    <w:rsid w:val="00534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7E62F0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7328B1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g5VzJIRjYzSp6uLzGZL0+Stiw==">CgMxLjAaJwoBMBIiCiAIBCocCgtBQUFCeDljVmdMVRAIGgtBQUFCeDljVmdMVRonCgExEiIKIAgEKhwKC0FBQUJ4OWNWZ0xREAgaC0FBQUJ4OWNWZ0xRGicKATISIgogCAQqHAoLQUFBQng5Y1ZnTGcQCBoLQUFBQng5Y1ZnTGcaJAoBMxIfCh0IB0IZCgVBcmlhbBIQQXJpYWwgVW5pY29kZSBNUxokCgE0Eh8KHQgHQhkKBUFyaWFsEhBBcmlhbCBVbmljb2RlIE1TGiQKATUSHwodCAdCGQoFQXJpYWwSEEFyaWFsIFVuaWNvZGUgTVMirgIKC0FBQUJ4OWNWZ0xREvwBCgtBQUFCeDljVmdMURILQUFBQng5Y1ZnTFEaKwoJdGV4dC9odG1sEh7jgIzkvJrorbDjgI3jga/kuI3opoHjgafjga/vvJ8iLAoKdGV4dC9wbGFpbhIe44CM5Lya6K2w44CN44Gv5LiN6KaB44Gn44Gv77yfKhsiFTEwNjI5MTgxMzgwMzc1NjE3NjI4MCgAOAAwk/j+2rMzOJP4/tqzM0oUCgp0ZXh0L3BsYWluEgbkvJrorbBaDDZ5dWNuYmJ3OTV2YnICIAB4AJoBBggAEAAYAKoBIBIe44CM5Lya6K2w44CN44Gv5LiN6KaB44Gn44Gv77yfsAEAuAEAGJP4/tqzMyCT+P7aszMwAEIQa2l4LmM1c3QxaWJqb2k4bCKSAgoLQUFBQng5Y1ZnTFUS4QEKC0FBQUJ4OWNWZ0xVEgtBQUFCeDljVmdMVRocCgl0ZXh0L2h0bWwSD+WNiuinkuOBp+OBr++8nyIdCgp0ZXh0L3BsYWluEg/ljYrop5Ljgafjga/vvJ8qGyIVMTA2MjkxODEzODAzNzU2MTc2MjgwKAA4ADCn///aszM4p///2rMzSiYKCnRleHQvcGxhaW4SGO+8ku+8kO+8kjblubTvvJnmnIgyMS0yNVoMbzVncWVqa3hiemg0cgIgAHgAmgEGCAAQABgAqgEREg/ljYrop5Ljgafjga/vvJ+wAQC4AQAYp///2rMzIKf//9qzMzAAQg9raXgucGJwdHRreTMxZWsiigIKC0FBQUJ4OWNWZ0xnEtgBCgtBQUFCeDljVmdMZxILQUFBQng5Y1ZnTGcaHAoJdGV4dC9odG1sEg/ljYrop5Ljgafjga/vvJ8iHQoKdGV4dC9wbGFpbhIP5Y2K6KeS44Gn44Gv77yfKhsiFTEwNjI5MTgxMzgwMzc1NjE3NjI4MCgAOAAw0IiC27MzONCIgtuzM0odCgp0ZXh0L3BsYWluEg/vvJTmnIjvvJPvvJDml6VaDDg1YmhrdWFnZ2pia3ICIAB4AJoBBggAEAAYAKoBERIP5Y2K6KeS44Gn44Gv77yfsAEAuAEAGNCIgtuzMyDQiILbszMwAEIQa2l4Lm9objRrODJxMGQ0ZDgAciExclR4LWF5MXhQWWhPMXVuZXRNcndueko4eV9hVlhIU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335</Characters>
  <Application>Microsoft Office Word</Application>
  <DocSecurity>0</DocSecurity>
  <Lines>25</Lines>
  <Paragraphs>25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克徳 鈴木</dc:creator>
  <cp:lastModifiedBy>SACHI NINOMIYA-LIM</cp:lastModifiedBy>
  <cp:revision>5</cp:revision>
  <dcterms:created xsi:type="dcterms:W3CDTF">2025-12-24T02:26:00Z</dcterms:created>
  <dcterms:modified xsi:type="dcterms:W3CDTF">2025-12-24T02:36:00Z</dcterms:modified>
</cp:coreProperties>
</file>